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758D" w14:textId="77777777" w:rsidR="00AF7ADB" w:rsidRPr="003526B7" w:rsidRDefault="00AF7ADB" w:rsidP="00AF7ADB">
      <w:pPr>
        <w:keepNext/>
        <w:keepLines/>
        <w:spacing w:after="200"/>
        <w:jc w:val="center"/>
        <w:outlineLvl w:val="1"/>
        <w:rPr>
          <w:rFonts w:ascii="Times New Roman" w:eastAsiaTheme="majorEastAsia" w:hAnsi="Times New Roman"/>
          <w:b/>
          <w:iCs/>
          <w:sz w:val="26"/>
          <w:szCs w:val="28"/>
        </w:rPr>
      </w:pPr>
      <w:bookmarkStart w:id="0" w:name="_Toc193907154"/>
      <w:bookmarkStart w:id="1" w:name="_Toc193987127"/>
      <w:r w:rsidRPr="003526B7">
        <w:rPr>
          <w:rFonts w:ascii="Times New Roman" w:eastAsiaTheme="majorEastAsia" w:hAnsi="Times New Roman"/>
          <w:b/>
          <w:iCs/>
          <w:sz w:val="26"/>
          <w:szCs w:val="28"/>
        </w:rPr>
        <w:t>Mẫu: Văn bản đề nghị cấp, cấp lại sổ thuyền viên(2)</w:t>
      </w:r>
      <w:bookmarkEnd w:id="0"/>
      <w:bookmarkEnd w:id="1"/>
    </w:p>
    <w:p w14:paraId="4C50583F" w14:textId="77777777" w:rsidR="00AF7ADB" w:rsidRPr="004552C8" w:rsidRDefault="00AF7ADB" w:rsidP="00AF7ADB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5902"/>
      </w:tblGrid>
      <w:tr w:rsidR="00AF7ADB" w14:paraId="77092C76" w14:textId="77777777" w:rsidTr="00BF0A36">
        <w:tc>
          <w:tcPr>
            <w:tcW w:w="3528" w:type="dxa"/>
          </w:tcPr>
          <w:p w14:paraId="4156414D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Tên Tổ chức</w:t>
            </w:r>
          </w:p>
          <w:p w14:paraId="25140DB4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4552C8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1E53A" wp14:editId="6413B743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116204</wp:posOffset>
                      </wp:positionV>
                      <wp:extent cx="1028700" cy="0"/>
                      <wp:effectExtent l="0" t="0" r="0" b="0"/>
                      <wp:wrapNone/>
                      <wp:docPr id="1891879316" name="Lin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6F147" id="Line 40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9.15pt" to="122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"/>
                  </w:pict>
                </mc:Fallback>
              </mc:AlternateContent>
            </w:r>
          </w:p>
          <w:p w14:paraId="0D5E66FE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4552C8">
              <w:rPr>
                <w:rFonts w:ascii="Times New Roman" w:hAnsi="Times New Roman"/>
                <w:sz w:val="26"/>
                <w:szCs w:val="26"/>
                <w:lang w:val="pl-PL"/>
              </w:rPr>
              <w:t>Số:................</w:t>
            </w:r>
          </w:p>
          <w:p w14:paraId="79A1E561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4552C8">
              <w:rPr>
                <w:rFonts w:ascii="Times New Roman" w:hAnsi="Times New Roman"/>
                <w:sz w:val="26"/>
                <w:szCs w:val="26"/>
                <w:lang w:val="pl-PL"/>
              </w:rPr>
              <w:t>Vv: Cấp sổ thuyền viên</w:t>
            </w:r>
          </w:p>
        </w:tc>
        <w:tc>
          <w:tcPr>
            <w:tcW w:w="6786" w:type="dxa"/>
          </w:tcPr>
          <w:p w14:paraId="52E9A28A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CỘNG HOÀ XÃ HỘI CHỦ NGHIÃ VIỆT NAM</w:t>
            </w:r>
          </w:p>
          <w:p w14:paraId="680D5BFA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Độc lập - Tự do - Hạnh phúc</w:t>
            </w:r>
          </w:p>
          <w:p w14:paraId="638E6979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  <w:r w:rsidRPr="004552C8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A7355" wp14:editId="05D77699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52704</wp:posOffset>
                      </wp:positionV>
                      <wp:extent cx="1943100" cy="0"/>
                      <wp:effectExtent l="0" t="0" r="0" b="0"/>
                      <wp:wrapNone/>
                      <wp:docPr id="1557253090" name="Lin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A2EF3" id="Line 40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4.15pt" to="227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IpkDYfaAAAABwEAAA8AAAAAAAAAAAAAAAAACgQAAGRycy9kb3ducmV2Lnht&#10;bFBLBQYAAAAABAAEAPMAAAARBQAAAAA=&#10;"/>
                  </w:pict>
                </mc:Fallback>
              </mc:AlternateContent>
            </w:r>
          </w:p>
          <w:p w14:paraId="6971371F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552C8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..........., ngày ..... tháng.. .....năm................</w:t>
            </w:r>
          </w:p>
          <w:p w14:paraId="375C9D3E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35FB9C03" w14:textId="77777777" w:rsidR="00AF7ADB" w:rsidRPr="004552C8" w:rsidRDefault="00AF7ADB" w:rsidP="00AF7ADB">
      <w:pPr>
        <w:jc w:val="both"/>
        <w:rPr>
          <w:rFonts w:ascii="Times New Roman" w:hAnsi="Times New Roman"/>
          <w:sz w:val="26"/>
          <w:szCs w:val="26"/>
          <w:lang w:val="nl-NL"/>
        </w:rPr>
      </w:pPr>
    </w:p>
    <w:p w14:paraId="109CDD5C" w14:textId="77777777" w:rsidR="00AF7ADB" w:rsidRPr="004552C8" w:rsidRDefault="00AF7ADB" w:rsidP="00AF7ADB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4552C8">
        <w:rPr>
          <w:rFonts w:ascii="Times New Roman" w:hAnsi="Times New Roman"/>
          <w:sz w:val="26"/>
          <w:szCs w:val="26"/>
          <w:lang w:val="nl-NL"/>
        </w:rPr>
        <w:t>Kính gửi:</w:t>
      </w:r>
      <w:r w:rsidRPr="004552C8">
        <w:rPr>
          <w:rFonts w:ascii="Times New Roman" w:hAnsi="Times New Roman"/>
          <w:i/>
          <w:iCs/>
          <w:sz w:val="26"/>
          <w:szCs w:val="26"/>
          <w:lang w:val="nl-NL"/>
        </w:rPr>
        <w:t>....(tên cơ quan có thẩm quyền)....</w:t>
      </w:r>
    </w:p>
    <w:p w14:paraId="6CE4C3B9" w14:textId="77777777" w:rsidR="00AF7ADB" w:rsidRPr="004552C8" w:rsidRDefault="00AF7ADB" w:rsidP="00AF7ADB">
      <w:pPr>
        <w:jc w:val="both"/>
        <w:rPr>
          <w:rFonts w:ascii="Times New Roman" w:hAnsi="Times New Roman"/>
          <w:sz w:val="26"/>
          <w:szCs w:val="26"/>
          <w:lang w:val="nl-NL"/>
        </w:rPr>
      </w:pPr>
    </w:p>
    <w:p w14:paraId="1F357DFB" w14:textId="77777777" w:rsidR="00AF7ADB" w:rsidRPr="004552C8" w:rsidRDefault="00AF7ADB" w:rsidP="00AF7ADB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552C8">
        <w:rPr>
          <w:rFonts w:ascii="Times New Roman" w:hAnsi="Times New Roman"/>
          <w:sz w:val="26"/>
          <w:szCs w:val="26"/>
          <w:lang w:val="nl-NL"/>
        </w:rPr>
        <w:tab/>
      </w:r>
      <w:r w:rsidRPr="004552C8">
        <w:rPr>
          <w:rFonts w:ascii="Times New Roman" w:hAnsi="Times New Roman"/>
          <w:sz w:val="26"/>
          <w:szCs w:val="26"/>
          <w:lang w:val="vi-VN"/>
        </w:rPr>
        <w:t>...</w:t>
      </w:r>
      <w:r w:rsidRPr="004552C8">
        <w:rPr>
          <w:rFonts w:ascii="Times New Roman" w:hAnsi="Times New Roman"/>
          <w:i/>
          <w:sz w:val="26"/>
          <w:szCs w:val="26"/>
          <w:lang w:val="nl-NL"/>
        </w:rPr>
        <w:t>(tên tổ chức)...</w:t>
      </w:r>
      <w:r w:rsidRPr="004552C8">
        <w:rPr>
          <w:rFonts w:ascii="Times New Roman" w:hAnsi="Times New Roman"/>
          <w:sz w:val="26"/>
          <w:szCs w:val="26"/>
          <w:lang w:val="nl-NL"/>
        </w:rPr>
        <w:t xml:space="preserve"> đề nghị </w:t>
      </w:r>
      <w:r w:rsidRPr="004552C8">
        <w:rPr>
          <w:rFonts w:ascii="Times New Roman" w:hAnsi="Times New Roman"/>
          <w:i/>
          <w:iCs/>
          <w:sz w:val="26"/>
          <w:szCs w:val="26"/>
          <w:lang w:val="nl-NL"/>
        </w:rPr>
        <w:t>....(tên cơ quan có thẩm quyền)....</w:t>
      </w:r>
      <w:r w:rsidRPr="004552C8">
        <w:rPr>
          <w:rFonts w:ascii="Times New Roman" w:hAnsi="Times New Roman"/>
          <w:sz w:val="26"/>
          <w:szCs w:val="26"/>
          <w:lang w:val="nl-NL"/>
        </w:rPr>
        <w:t>xem xét, cấp Sổ thuyền viên cho những thuyền viên có tên dưới đây:</w:t>
      </w:r>
    </w:p>
    <w:p w14:paraId="622EBDB4" w14:textId="77777777" w:rsidR="00AF7ADB" w:rsidRPr="004552C8" w:rsidRDefault="00AF7ADB" w:rsidP="00AF7ADB">
      <w:pPr>
        <w:jc w:val="both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417"/>
        <w:gridCol w:w="1276"/>
        <w:gridCol w:w="1417"/>
        <w:gridCol w:w="851"/>
        <w:gridCol w:w="1559"/>
        <w:gridCol w:w="1276"/>
        <w:gridCol w:w="1417"/>
      </w:tblGrid>
      <w:tr w:rsidR="00AF7ADB" w:rsidRPr="00AF7ADB" w14:paraId="3DAC2D79" w14:textId="77777777" w:rsidTr="00BF0A36">
        <w:trPr>
          <w:trHeight w:val="943"/>
        </w:trPr>
        <w:tc>
          <w:tcPr>
            <w:tcW w:w="710" w:type="dxa"/>
            <w:vMerge w:val="restart"/>
            <w:vAlign w:val="center"/>
          </w:tcPr>
          <w:p w14:paraId="36309315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417" w:type="dxa"/>
            <w:vMerge w:val="restart"/>
            <w:vAlign w:val="center"/>
          </w:tcPr>
          <w:p w14:paraId="00876DAA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Họ và tên</w:t>
            </w:r>
          </w:p>
          <w:p w14:paraId="6686CED9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Ngày sinh</w:t>
            </w:r>
          </w:p>
          <w:p w14:paraId="5CBA4E99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2661ADF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Nơi sinh</w:t>
            </w:r>
          </w:p>
        </w:tc>
        <w:tc>
          <w:tcPr>
            <w:tcW w:w="1417" w:type="dxa"/>
            <w:vMerge w:val="restart"/>
            <w:vAlign w:val="center"/>
          </w:tcPr>
          <w:p w14:paraId="5221CE4D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53D8F">
              <w:rPr>
                <w:rFonts w:ascii="Times New Roman" w:hAnsi="Times New Roman"/>
                <w:b/>
                <w:iCs/>
                <w:spacing w:val="-10"/>
                <w:sz w:val="26"/>
                <w:szCs w:val="26"/>
                <w:lang w:val="nl-NL"/>
              </w:rPr>
              <w:t>Hình thức cấp (cấp mới, cấp lại):</w:t>
            </w:r>
          </w:p>
        </w:tc>
        <w:tc>
          <w:tcPr>
            <w:tcW w:w="2410" w:type="dxa"/>
            <w:gridSpan w:val="2"/>
            <w:vAlign w:val="center"/>
          </w:tcPr>
          <w:p w14:paraId="75F45263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ĐDCN (CCCD) hoặc CMND hoặc hộ chiếu</w:t>
            </w:r>
          </w:p>
        </w:tc>
        <w:tc>
          <w:tcPr>
            <w:tcW w:w="2693" w:type="dxa"/>
            <w:gridSpan w:val="2"/>
            <w:vAlign w:val="center"/>
          </w:tcPr>
          <w:p w14:paraId="390987D1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Giấy chứng nhận khả năng chuyên môn hoặc chứng chỉ nghề (nếu có)</w:t>
            </w:r>
          </w:p>
        </w:tc>
      </w:tr>
      <w:tr w:rsidR="00AF7ADB" w14:paraId="3EAE6781" w14:textId="77777777" w:rsidTr="00BF0A36">
        <w:trPr>
          <w:trHeight w:val="687"/>
        </w:trPr>
        <w:tc>
          <w:tcPr>
            <w:tcW w:w="710" w:type="dxa"/>
            <w:vMerge/>
            <w:vAlign w:val="center"/>
          </w:tcPr>
          <w:p w14:paraId="11595EEA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14:paraId="2C9AF653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Merge/>
          </w:tcPr>
          <w:p w14:paraId="4FE89449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14:paraId="288D8EF6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vAlign w:val="center"/>
          </w:tcPr>
          <w:p w14:paraId="59B2300F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</w:t>
            </w:r>
          </w:p>
        </w:tc>
        <w:tc>
          <w:tcPr>
            <w:tcW w:w="1559" w:type="dxa"/>
            <w:vAlign w:val="center"/>
          </w:tcPr>
          <w:p w14:paraId="23EA8E3C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Ngày cấp, nơi cấp</w:t>
            </w:r>
          </w:p>
        </w:tc>
        <w:tc>
          <w:tcPr>
            <w:tcW w:w="1276" w:type="dxa"/>
            <w:vAlign w:val="center"/>
          </w:tcPr>
          <w:p w14:paraId="785F6504" w14:textId="77777777" w:rsidR="00AF7ADB" w:rsidRPr="004552C8" w:rsidRDefault="00AF7ADB" w:rsidP="00BF0A36">
            <w:pPr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Loại chứng chỉ, Số</w:t>
            </w:r>
          </w:p>
        </w:tc>
        <w:tc>
          <w:tcPr>
            <w:tcW w:w="1417" w:type="dxa"/>
            <w:vAlign w:val="center"/>
          </w:tcPr>
          <w:p w14:paraId="7EB346C1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Ngày cấp, nơi cấp</w:t>
            </w:r>
          </w:p>
        </w:tc>
      </w:tr>
      <w:tr w:rsidR="00AF7ADB" w14:paraId="3594FFB3" w14:textId="77777777" w:rsidTr="00BF0A36">
        <w:trPr>
          <w:trHeight w:val="283"/>
        </w:trPr>
        <w:tc>
          <w:tcPr>
            <w:tcW w:w="710" w:type="dxa"/>
          </w:tcPr>
          <w:p w14:paraId="43C59069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0D41F01A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35A4D4C3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0F8302FA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</w:tcPr>
          <w:p w14:paraId="3015E4E6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52FB083F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037837AD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35FC92B5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AF7ADB" w14:paraId="41842D52" w14:textId="77777777" w:rsidTr="00BF0A36">
        <w:trPr>
          <w:trHeight w:val="397"/>
        </w:trPr>
        <w:tc>
          <w:tcPr>
            <w:tcW w:w="710" w:type="dxa"/>
          </w:tcPr>
          <w:p w14:paraId="3022369E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2B9614E8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37ACC307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79C2A69A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</w:tcPr>
          <w:p w14:paraId="3B7E5197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780CDA34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201C009E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6D506D76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AF7ADB" w14:paraId="0DFBDB58" w14:textId="77777777" w:rsidTr="00BF0A36">
        <w:trPr>
          <w:trHeight w:val="416"/>
        </w:trPr>
        <w:tc>
          <w:tcPr>
            <w:tcW w:w="710" w:type="dxa"/>
          </w:tcPr>
          <w:p w14:paraId="06CB7A89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472881C8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7807AF58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59DEAD11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</w:tcPr>
          <w:p w14:paraId="4EA246CF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428340AD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4054FFA5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17E02BC5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121A69FB" w14:textId="77777777" w:rsidR="00AF7ADB" w:rsidRPr="004552C8" w:rsidRDefault="00AF7ADB" w:rsidP="00AF7ADB">
      <w:pPr>
        <w:tabs>
          <w:tab w:val="left" w:leader="dot" w:pos="9072"/>
        </w:tabs>
        <w:ind w:firstLine="567"/>
        <w:jc w:val="both"/>
        <w:rPr>
          <w:rFonts w:ascii="Times New Roman" w:hAnsi="Times New Roman"/>
          <w:strike/>
          <w:sz w:val="26"/>
          <w:szCs w:val="26"/>
          <w:lang w:val="nl-NL"/>
        </w:rPr>
      </w:pPr>
    </w:p>
    <w:p w14:paraId="1A607FB4" w14:textId="77777777" w:rsidR="00AF7ADB" w:rsidRPr="004552C8" w:rsidRDefault="00AF7ADB" w:rsidP="00AF7ADB">
      <w:pPr>
        <w:tabs>
          <w:tab w:val="left" w:leader="dot" w:pos="9072"/>
        </w:tabs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4552C8">
        <w:rPr>
          <w:rFonts w:ascii="Times New Roman" w:hAnsi="Times New Roman"/>
          <w:sz w:val="26"/>
          <w:szCs w:val="26"/>
          <w:lang w:val="nl-NL"/>
        </w:rPr>
        <w:t xml:space="preserve">Tài liệu kèm theo: </w:t>
      </w:r>
      <w:r w:rsidRPr="004552C8">
        <w:rPr>
          <w:rFonts w:ascii="Times New Roman" w:hAnsi="Times New Roman"/>
          <w:spacing w:val="-10"/>
          <w:sz w:val="25"/>
          <w:szCs w:val="25"/>
        </w:rPr>
        <w:t>..........................................................................................................................</w:t>
      </w:r>
    </w:p>
    <w:p w14:paraId="030FD4BE" w14:textId="77777777" w:rsidR="00AF7ADB" w:rsidRPr="004552C8" w:rsidRDefault="00AF7ADB" w:rsidP="00AF7ADB">
      <w:pPr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C53D8F">
        <w:rPr>
          <w:rFonts w:ascii="Times New Roman" w:hAnsi="Times New Roman"/>
          <w:sz w:val="26"/>
          <w:szCs w:val="26"/>
          <w:shd w:val="clear" w:color="auto" w:fill="FFFFFF"/>
          <w:lang w:val="nl-NL"/>
        </w:rPr>
        <w:t xml:space="preserve">Chúng tôi xin cam đoan những thông tin nêu trên </w:t>
      </w:r>
      <w:r w:rsidRPr="004552C8">
        <w:rPr>
          <w:rFonts w:ascii="Times New Roman" w:hAnsi="Times New Roman"/>
          <w:sz w:val="26"/>
          <w:szCs w:val="26"/>
          <w:lang w:val="pt-BR"/>
        </w:rPr>
        <w:t>và các tài liệu kèm theo</w:t>
      </w:r>
      <w:r w:rsidRPr="00C53D8F">
        <w:rPr>
          <w:rFonts w:ascii="Times New Roman" w:hAnsi="Times New Roman"/>
          <w:sz w:val="26"/>
          <w:szCs w:val="26"/>
          <w:shd w:val="clear" w:color="auto" w:fill="FFFFFF"/>
          <w:lang w:val="nl-NL"/>
        </w:rPr>
        <w:t>là đúng sự thật. Nếu sai, chúng tôi xin hoàn toàn chịu trách nhiệm trước pháp luật./.</w:t>
      </w:r>
      <w:r w:rsidRPr="004552C8">
        <w:rPr>
          <w:rFonts w:ascii="Times New Roman" w:hAnsi="Times New Roman"/>
          <w:sz w:val="26"/>
          <w:szCs w:val="26"/>
          <w:lang w:val="nl-NL"/>
        </w:rPr>
        <w:tab/>
      </w:r>
    </w:p>
    <w:p w14:paraId="116120EB" w14:textId="77777777" w:rsidR="00AF7ADB" w:rsidRPr="004552C8" w:rsidRDefault="00AF7ADB" w:rsidP="00AF7ADB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9072" w:type="dxa"/>
        <w:tblInd w:w="392" w:type="dxa"/>
        <w:tblLook w:val="01E0" w:firstRow="1" w:lastRow="1" w:firstColumn="1" w:lastColumn="1" w:noHBand="0" w:noVBand="0"/>
      </w:tblPr>
      <w:tblGrid>
        <w:gridCol w:w="4394"/>
        <w:gridCol w:w="4678"/>
      </w:tblGrid>
      <w:tr w:rsidR="00AF7ADB" w:rsidRPr="00AF7ADB" w14:paraId="07FDFE79" w14:textId="77777777" w:rsidTr="00BF0A36">
        <w:tc>
          <w:tcPr>
            <w:tcW w:w="4394" w:type="dxa"/>
          </w:tcPr>
          <w:p w14:paraId="56388B13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4552C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Đề nghị nhận kết quả:</w:t>
            </w:r>
          </w:p>
          <w:p w14:paraId="523C2F1E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552C8">
              <w:rPr>
                <w:rFonts w:ascii="Wingdings 2" w:hAnsi="Wingdings 2"/>
                <w:sz w:val="24"/>
                <w:szCs w:val="24"/>
                <w:lang w:val="nl-NL"/>
              </w:rPr>
              <w:sym w:font="Wingdings 2" w:char="F02A"/>
            </w:r>
            <w:r w:rsidRPr="004552C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Trực tiếp</w:t>
            </w:r>
          </w:p>
          <w:p w14:paraId="69E87C38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552C8">
              <w:rPr>
                <w:rFonts w:ascii="Wingdings 2" w:hAnsi="Wingdings 2"/>
                <w:sz w:val="24"/>
                <w:szCs w:val="24"/>
                <w:lang w:val="nl-NL"/>
              </w:rPr>
              <w:sym w:font="Wingdings 2" w:char="F02A"/>
            </w:r>
            <w:r w:rsidRPr="004552C8">
              <w:rPr>
                <w:rFonts w:ascii="Times New Roman" w:hAnsi="Times New Roman"/>
                <w:sz w:val="24"/>
                <w:szCs w:val="24"/>
                <w:lang w:val="nl-NL"/>
              </w:rPr>
              <w:t>Qua hệ thống bưu chính (</w:t>
            </w:r>
            <w:r w:rsidRPr="004552C8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Ghi rõ thông tin, địa chỉ nhận</w:t>
            </w:r>
            <w:r w:rsidRPr="004552C8">
              <w:rPr>
                <w:rFonts w:ascii="Times New Roman" w:hAnsi="Times New Roman"/>
                <w:sz w:val="24"/>
                <w:szCs w:val="24"/>
                <w:lang w:val="nl-NL"/>
              </w:rPr>
              <w:t>).........................</w:t>
            </w:r>
          </w:p>
          <w:p w14:paraId="16F266E2" w14:textId="77777777" w:rsidR="00AF7ADB" w:rsidRPr="004552C8" w:rsidRDefault="00AF7ADB" w:rsidP="00BF0A3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552C8">
              <w:rPr>
                <w:rFonts w:ascii="Wingdings 2" w:hAnsi="Wingdings 2"/>
                <w:sz w:val="24"/>
                <w:szCs w:val="24"/>
                <w:lang w:val="nl-NL"/>
              </w:rPr>
              <w:sym w:font="Wingdings 2" w:char="F02A"/>
            </w:r>
            <w:r w:rsidRPr="004552C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Khác (nêu rõ)......................................</w:t>
            </w:r>
          </w:p>
        </w:tc>
        <w:tc>
          <w:tcPr>
            <w:tcW w:w="4678" w:type="dxa"/>
          </w:tcPr>
          <w:p w14:paraId="6C61AD36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552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LÃNH ĐẠO</w:t>
            </w:r>
            <w:r w:rsidRPr="004552C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TỔ CHỨC </w:t>
            </w:r>
          </w:p>
          <w:p w14:paraId="7A3EEAE6" w14:textId="77777777" w:rsidR="00AF7ADB" w:rsidRPr="004552C8" w:rsidRDefault="00AF7ADB" w:rsidP="00BF0A3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</w:pPr>
            <w:r w:rsidRPr="004552C8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(Ký, ghi rõ họ tên, đóng dấu)</w:t>
            </w:r>
          </w:p>
          <w:p w14:paraId="5AC6642D" w14:textId="77777777" w:rsidR="00AF7ADB" w:rsidRPr="004552C8" w:rsidRDefault="00AF7ADB" w:rsidP="00BF0A36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14:paraId="36181F8E" w14:textId="77777777" w:rsidR="00AF7ADB" w:rsidRPr="004552C8" w:rsidRDefault="00AF7ADB" w:rsidP="00AF7ADB">
      <w:pPr>
        <w:jc w:val="both"/>
        <w:rPr>
          <w:rFonts w:ascii="Times New Roman" w:hAnsi="Times New Roman"/>
          <w:i/>
          <w:sz w:val="24"/>
          <w:szCs w:val="24"/>
          <w:lang w:val="nl-NL"/>
        </w:rPr>
      </w:pPr>
    </w:p>
    <w:p w14:paraId="567F5BE2" w14:textId="77777777" w:rsidR="00AF7ADB" w:rsidRPr="00C53D8F" w:rsidRDefault="00AF7ADB" w:rsidP="00AF7ADB">
      <w:pPr>
        <w:ind w:firstLine="720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val="nl-NL"/>
        </w:rPr>
      </w:pPr>
      <w:r w:rsidRPr="00C53D8F">
        <w:rPr>
          <w:rFonts w:ascii="Times New Roman" w:hAnsi="Times New Roman"/>
          <w:b/>
          <w:i/>
          <w:iCs/>
          <w:sz w:val="24"/>
          <w:szCs w:val="24"/>
          <w:u w:val="single"/>
          <w:lang w:val="nl-NL"/>
        </w:rPr>
        <w:t>Ghi chú</w:t>
      </w:r>
    </w:p>
    <w:p w14:paraId="6EF4CA03" w14:textId="77777777" w:rsidR="00AF7ADB" w:rsidRPr="004552C8" w:rsidRDefault="00AF7ADB" w:rsidP="00AF7ADB">
      <w:pPr>
        <w:ind w:firstLine="720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4552C8">
        <w:rPr>
          <w:rFonts w:ascii="Times New Roman" w:hAnsi="Times New Roman"/>
          <w:i/>
          <w:sz w:val="24"/>
          <w:szCs w:val="24"/>
          <w:lang w:val="nl-NL"/>
        </w:rPr>
        <w:t>(1) Dành cho cá nhân nộp hồ sơ (không cần xác nhận của Tổ chức).</w:t>
      </w:r>
    </w:p>
    <w:p w14:paraId="3FF6B7EC" w14:textId="77777777" w:rsidR="00AF7ADB" w:rsidRPr="004552C8" w:rsidRDefault="00AF7ADB" w:rsidP="00AF7ADB">
      <w:pPr>
        <w:ind w:firstLine="720"/>
        <w:jc w:val="both"/>
        <w:rPr>
          <w:rFonts w:ascii="Times New Roman" w:hAnsi="Times New Roman"/>
          <w:i/>
          <w:iCs/>
          <w:strike/>
          <w:sz w:val="24"/>
          <w:szCs w:val="24"/>
          <w:lang w:val="nl-NL"/>
        </w:rPr>
      </w:pPr>
      <w:r w:rsidRPr="004552C8">
        <w:rPr>
          <w:rFonts w:ascii="Times New Roman" w:hAnsi="Times New Roman"/>
          <w:i/>
          <w:iCs/>
          <w:sz w:val="24"/>
          <w:szCs w:val="24"/>
          <w:lang w:val="nl-NL"/>
        </w:rPr>
        <w:t>Cá nhân khai số định danh cá nhân tại mục 3 thì không phải khai mục 2,4 ,6,7,8,9</w:t>
      </w:r>
    </w:p>
    <w:p w14:paraId="76FAA2B0" w14:textId="77777777" w:rsidR="00AF7ADB" w:rsidRPr="004552C8" w:rsidRDefault="00AF7ADB" w:rsidP="00AF7ADB">
      <w:pPr>
        <w:ind w:firstLine="720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4552C8">
        <w:rPr>
          <w:rFonts w:ascii="Times New Roman" w:hAnsi="Times New Roman"/>
          <w:i/>
          <w:sz w:val="24"/>
          <w:szCs w:val="24"/>
          <w:lang w:val="nl-NL"/>
        </w:rPr>
        <w:t>(2) Dành cho tổ chức nộp hồ sơ.</w:t>
      </w:r>
    </w:p>
    <w:p w14:paraId="08401E7F" w14:textId="77777777" w:rsidR="00AF7ADB" w:rsidRDefault="00AF7ADB" w:rsidP="00AF7ADB">
      <w:pPr>
        <w:jc w:val="both"/>
        <w:rPr>
          <w:rFonts w:ascii="Times New Roman" w:hAnsi="Times New Roman"/>
          <w:i/>
          <w:sz w:val="24"/>
          <w:szCs w:val="24"/>
          <w:lang w:val="vi-VN"/>
        </w:rPr>
      </w:pPr>
      <w:r w:rsidRPr="004552C8">
        <w:rPr>
          <w:rFonts w:ascii="Times New Roman" w:hAnsi="Times New Roman"/>
          <w:i/>
          <w:sz w:val="24"/>
          <w:szCs w:val="24"/>
          <w:lang w:val="nl-NL"/>
        </w:rPr>
        <w:t>Tổ chức nộp hồ sơ phải kèm theo Tờ khai đề nghị cấp Sổ thuyền viên của thuyền viên và thực hiện xác nhận thông tin vào từng Tờ khai.</w:t>
      </w:r>
    </w:p>
    <w:p w14:paraId="1EDE98A0" w14:textId="77777777" w:rsidR="00AF7ADB" w:rsidRDefault="00AF7ADB" w:rsidP="00AF7ADB">
      <w:pPr>
        <w:rPr>
          <w:rFonts w:ascii="Times New Roman" w:hAnsi="Times New Roman"/>
          <w:i/>
          <w:sz w:val="24"/>
          <w:szCs w:val="24"/>
          <w:lang w:val="vi-VN"/>
        </w:rPr>
      </w:pPr>
      <w:r>
        <w:rPr>
          <w:rFonts w:ascii="Times New Roman" w:hAnsi="Times New Roman"/>
          <w:i/>
          <w:sz w:val="24"/>
          <w:szCs w:val="24"/>
          <w:lang w:val="vi-VN"/>
        </w:rPr>
        <w:br w:type="page"/>
      </w:r>
    </w:p>
    <w:p w14:paraId="747EE542" w14:textId="41A195C3" w:rsidR="008C7596" w:rsidRPr="00AF7ADB" w:rsidRDefault="008C7596" w:rsidP="00AF7ADB">
      <w:pPr>
        <w:rPr>
          <w:lang w:val="vi-VN"/>
        </w:rPr>
      </w:pPr>
    </w:p>
    <w:sectPr w:rsidR="008C7596" w:rsidRPr="00AF7ADB" w:rsidSect="00E04336">
      <w:headerReference w:type="default" r:id="rId7"/>
      <w:footerReference w:type="default" r:id="rId8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A338" w14:textId="77777777" w:rsidR="006600E1" w:rsidRDefault="006600E1">
      <w:r>
        <w:separator/>
      </w:r>
    </w:p>
  </w:endnote>
  <w:endnote w:type="continuationSeparator" w:id="0">
    <w:p w14:paraId="55C78E5F" w14:textId="77777777" w:rsidR="006600E1" w:rsidRDefault="0066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14AD" w14:textId="77777777" w:rsidR="00FB0314" w:rsidRDefault="00FB0314">
    <w:pPr>
      <w:spacing w:line="288" w:lineRule="auto"/>
      <w:jc w:val="both"/>
      <w:rPr>
        <w:rFonts w:ascii="Times New Roman" w:hAnsi="Times New Roman"/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052E" w14:textId="77777777" w:rsidR="006600E1" w:rsidRDefault="006600E1">
      <w:r>
        <w:separator/>
      </w:r>
    </w:p>
  </w:footnote>
  <w:footnote w:type="continuationSeparator" w:id="0">
    <w:p w14:paraId="27150310" w14:textId="77777777" w:rsidR="006600E1" w:rsidRDefault="00660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24303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C700FB" w14:textId="77777777" w:rsidR="00FB0314" w:rsidRDefault="00FB0314">
        <w:pPr>
          <w:tabs>
            <w:tab w:val="center" w:pos="4680"/>
            <w:tab w:val="right" w:pos="9360"/>
          </w:tabs>
          <w:jc w:val="center"/>
          <w:rPr>
            <w:rFonts w:ascii="Times New Roman" w:hAnsi="Times New Roman"/>
            <w:sz w:val="24"/>
            <w:szCs w:val="24"/>
            <w:lang w:val="vi-VN" w:eastAsia="vi-VN"/>
          </w:rPr>
        </w:pPr>
        <w:r w:rsidRPr="00523C84">
          <w:rPr>
            <w:rFonts w:ascii="Times New Roman" w:hAnsi="Times New Roman"/>
            <w:sz w:val="24"/>
            <w:szCs w:val="24"/>
            <w:lang w:val="vi-VN" w:eastAsia="vi-VN"/>
          </w:rPr>
          <w:fldChar w:fldCharType="begin"/>
        </w:r>
        <w:r w:rsidRPr="00523C84">
          <w:rPr>
            <w:rFonts w:ascii="Times New Roman" w:hAnsi="Times New Roman"/>
            <w:sz w:val="24"/>
            <w:szCs w:val="24"/>
            <w:lang w:val="vi-VN" w:eastAsia="vi-VN"/>
          </w:rPr>
          <w:instrText xml:space="preserve"> PAGE   \* MERGEFORMAT </w:instrText>
        </w:r>
        <w:r w:rsidRPr="00523C84">
          <w:rPr>
            <w:rFonts w:ascii="Times New Roman" w:hAnsi="Times New Roman"/>
            <w:sz w:val="24"/>
            <w:szCs w:val="24"/>
            <w:lang w:val="vi-VN" w:eastAsia="vi-VN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  <w:lang w:val="vi-VN" w:eastAsia="vi-VN"/>
          </w:rPr>
          <w:t>4</w:t>
        </w:r>
        <w:r w:rsidRPr="00523C84">
          <w:rPr>
            <w:rFonts w:ascii="Times New Roman" w:hAnsi="Times New Roman"/>
            <w:noProof/>
            <w:sz w:val="24"/>
            <w:szCs w:val="24"/>
            <w:lang w:val="vi-VN" w:eastAsia="vi-VN"/>
          </w:rPr>
          <w:fldChar w:fldCharType="end"/>
        </w:r>
      </w:p>
    </w:sdtContent>
  </w:sdt>
  <w:p w14:paraId="007D669E" w14:textId="77777777" w:rsidR="00FB0314" w:rsidRPr="00523C84" w:rsidRDefault="00FB0314" w:rsidP="00523C84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54EA"/>
    <w:rsid w:val="005565C3"/>
    <w:rsid w:val="00557532"/>
    <w:rsid w:val="005603B3"/>
    <w:rsid w:val="00586FC8"/>
    <w:rsid w:val="005921C4"/>
    <w:rsid w:val="00593057"/>
    <w:rsid w:val="00593A47"/>
    <w:rsid w:val="005A1A0C"/>
    <w:rsid w:val="005E1BE5"/>
    <w:rsid w:val="005F359A"/>
    <w:rsid w:val="005F7EBF"/>
    <w:rsid w:val="006210B5"/>
    <w:rsid w:val="006600E1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43E3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AF7ADB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04ABA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A268A"/>
    <w:rsid w:val="00FA44B0"/>
    <w:rsid w:val="00FB0314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267</Words>
  <Characters>1258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52</cp:revision>
  <cp:lastPrinted>2023-10-26T18:31:00Z</cp:lastPrinted>
  <dcterms:created xsi:type="dcterms:W3CDTF">2024-08-01T13:52:00Z</dcterms:created>
  <dcterms:modified xsi:type="dcterms:W3CDTF">2025-05-07T07:31:00Z</dcterms:modified>
</cp:coreProperties>
</file>